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AA" w:rsidRDefault="00F825AA" w:rsidP="00F825AA">
      <w:pPr>
        <w:jc w:val="right"/>
      </w:pPr>
      <w:r>
        <w:rPr>
          <w:noProof/>
        </w:rPr>
      </w:r>
      <w:r>
        <w:pict>
          <v:group id="_x0000_s1043" editas="canvas" style="width:378pt;height:1in;mso-position-horizontal-relative:char;mso-position-vertical-relative:line" coordorigin="1183,2065" coordsize="5498,10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183;top:2065;width:5498;height:104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576;top:2065;width:4712;height:916" filled="f" stroked="f">
              <v:textbox>
                <w:txbxContent>
                  <w:p w:rsidR="00612E50" w:rsidRDefault="00F40364" w:rsidP="00F825A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Internal </w:t>
                    </w:r>
                    <w:r w:rsidR="00D20302">
                      <w:rPr>
                        <w:rFonts w:ascii="Arial" w:hAnsi="Arial" w:cs="Arial"/>
                        <w:b/>
                      </w:rPr>
                      <w:t>Member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E56A5">
                      <w:rPr>
                        <w:rFonts w:ascii="Arial" w:hAnsi="Arial" w:cs="Arial"/>
                        <w:b/>
                      </w:rPr>
                      <w:t xml:space="preserve">Mini </w:t>
                    </w:r>
                    <w:r>
                      <w:rPr>
                        <w:rFonts w:ascii="Arial" w:hAnsi="Arial" w:cs="Arial"/>
                        <w:b/>
                      </w:rPr>
                      <w:t>Grants</w:t>
                    </w:r>
                    <w:r w:rsidR="00D20302">
                      <w:rPr>
                        <w:rFonts w:ascii="Arial" w:hAnsi="Arial" w:cs="Arial"/>
                        <w:b/>
                      </w:rPr>
                      <w:t xml:space="preserve"> Program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F825AA" w:rsidRPr="00DB1FC6" w:rsidRDefault="009D26EA" w:rsidP="00F825A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</w:rPr>
                      <w:t>of</w:t>
                    </w:r>
                    <w:proofErr w:type="gramEnd"/>
                    <w:r w:rsidR="00F825AA" w:rsidRPr="00DB1FC6">
                      <w:rPr>
                        <w:rFonts w:ascii="Arial" w:hAnsi="Arial" w:cs="Arial"/>
                        <w:b/>
                      </w:rPr>
                      <w:t xml:space="preserve"> the</w:t>
                    </w:r>
                  </w:p>
                  <w:p w:rsidR="00F825AA" w:rsidRPr="00DB1FC6" w:rsidRDefault="00F825AA" w:rsidP="00F825A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DB1FC6">
                          <w:rPr>
                            <w:rFonts w:ascii="Arial" w:hAnsi="Arial" w:cs="Arial"/>
                            <w:b/>
                          </w:rPr>
                          <w:t>New River</w:t>
                        </w:r>
                      </w:smartTag>
                      <w:r w:rsidRPr="00DB1FC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smartTag w:uri="urn:schemas-microsoft-com:office:smarttags" w:element="PlaceType">
                        <w:r w:rsidRPr="00DB1FC6">
                          <w:rPr>
                            <w:rFonts w:ascii="Arial" w:hAnsi="Arial" w:cs="Arial"/>
                            <w:b/>
                          </w:rPr>
                          <w:t>Valley</w:t>
                        </w:r>
                      </w:smartTag>
                    </w:smartTag>
                    <w:r w:rsidRPr="00DB1FC6">
                      <w:rPr>
                        <w:rFonts w:ascii="Arial" w:hAnsi="Arial" w:cs="Arial"/>
                        <w:b/>
                      </w:rPr>
                      <w:t xml:space="preserve"> Master Gardener Association</w:t>
                    </w:r>
                  </w:p>
                  <w:p w:rsidR="00F825AA" w:rsidRDefault="00F825AA" w:rsidP="00F825AA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pict>
          <v:shape id="_x0000_i1026" type="#_x0000_t75" style="width:93pt;height:96pt">
            <v:imagedata r:id="rId7" o:title="Small_Logo"/>
          </v:shape>
        </w:pict>
      </w:r>
    </w:p>
    <w:p w:rsidR="000B4CA5" w:rsidRDefault="006F09F8" w:rsidP="00C0278B">
      <w:pPr>
        <w:jc w:val="right"/>
      </w:pPr>
      <w:r>
        <w:t>January</w:t>
      </w:r>
      <w:r w:rsidR="00C0278B">
        <w:t>, 201</w:t>
      </w:r>
      <w:r w:rsidR="00BD7E51">
        <w:t>7</w:t>
      </w:r>
    </w:p>
    <w:p w:rsidR="00C0278B" w:rsidRDefault="00C0278B" w:rsidP="00DB1FC6"/>
    <w:p w:rsidR="000B4CA5" w:rsidRDefault="000B4CA5" w:rsidP="00DB1F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F40364">
        <w:rPr>
          <w:rFonts w:ascii="Arial" w:hAnsi="Arial" w:cs="Arial"/>
          <w:sz w:val="22"/>
        </w:rPr>
        <w:t xml:space="preserve"> Grant</w:t>
      </w:r>
      <w:r w:rsidR="00B70956">
        <w:rPr>
          <w:rFonts w:ascii="Arial" w:hAnsi="Arial" w:cs="Arial"/>
          <w:sz w:val="22"/>
        </w:rPr>
        <w:t>s</w:t>
      </w:r>
      <w:r w:rsidR="00F40364">
        <w:rPr>
          <w:rFonts w:ascii="Arial" w:hAnsi="Arial" w:cs="Arial"/>
          <w:sz w:val="22"/>
        </w:rPr>
        <w:t xml:space="preserve"> Committee of the</w:t>
      </w:r>
      <w:r>
        <w:rPr>
          <w:rFonts w:ascii="Arial" w:hAnsi="Arial" w:cs="Arial"/>
          <w:sz w:val="22"/>
        </w:rPr>
        <w:t xml:space="preserve"> NRV Master Gardener Association is </w:t>
      </w:r>
      <w:r w:rsidR="001308AB">
        <w:rPr>
          <w:rFonts w:ascii="Arial" w:hAnsi="Arial" w:cs="Arial"/>
          <w:sz w:val="22"/>
        </w:rPr>
        <w:t>offering</w:t>
      </w:r>
      <w:r w:rsidR="00F40364">
        <w:rPr>
          <w:rFonts w:ascii="Arial" w:hAnsi="Arial" w:cs="Arial"/>
          <w:sz w:val="22"/>
        </w:rPr>
        <w:t xml:space="preserve"> an additional program to supplement </w:t>
      </w:r>
      <w:r w:rsidR="005B14E0">
        <w:rPr>
          <w:rFonts w:ascii="Arial" w:hAnsi="Arial" w:cs="Arial"/>
          <w:sz w:val="22"/>
        </w:rPr>
        <w:t>the</w:t>
      </w:r>
      <w:r w:rsidR="00F40364">
        <w:rPr>
          <w:rFonts w:ascii="Arial" w:hAnsi="Arial" w:cs="Arial"/>
          <w:sz w:val="22"/>
        </w:rPr>
        <w:t xml:space="preserve"> educational grants program</w:t>
      </w:r>
      <w:r w:rsidR="005B14E0">
        <w:rPr>
          <w:rFonts w:ascii="Arial" w:hAnsi="Arial" w:cs="Arial"/>
          <w:sz w:val="22"/>
        </w:rPr>
        <w:t xml:space="preserve"> open to the community</w:t>
      </w:r>
      <w:r w:rsidR="00F40364">
        <w:rPr>
          <w:rFonts w:ascii="Arial" w:hAnsi="Arial" w:cs="Arial"/>
          <w:sz w:val="22"/>
        </w:rPr>
        <w:t xml:space="preserve">. The purpose of the program is to award </w:t>
      </w:r>
      <w:r w:rsidR="00EB1CD2">
        <w:rPr>
          <w:rFonts w:ascii="Arial" w:hAnsi="Arial" w:cs="Arial"/>
          <w:sz w:val="22"/>
        </w:rPr>
        <w:t>“</w:t>
      </w:r>
      <w:r w:rsidR="00F40364">
        <w:rPr>
          <w:rFonts w:ascii="Arial" w:hAnsi="Arial" w:cs="Arial"/>
          <w:sz w:val="22"/>
        </w:rPr>
        <w:t>mini</w:t>
      </w:r>
      <w:r w:rsidR="00EB1CD2">
        <w:rPr>
          <w:rFonts w:ascii="Arial" w:hAnsi="Arial" w:cs="Arial"/>
          <w:sz w:val="22"/>
        </w:rPr>
        <w:t>”</w:t>
      </w:r>
      <w:r w:rsidR="00F40364">
        <w:rPr>
          <w:rFonts w:ascii="Arial" w:hAnsi="Arial" w:cs="Arial"/>
          <w:sz w:val="22"/>
        </w:rPr>
        <w:t xml:space="preserve"> grants to members of the </w:t>
      </w:r>
      <w:r w:rsidR="00BD7E51">
        <w:rPr>
          <w:rFonts w:ascii="Arial" w:hAnsi="Arial" w:cs="Arial"/>
          <w:sz w:val="22"/>
        </w:rPr>
        <w:t>A</w:t>
      </w:r>
      <w:r w:rsidR="00F40364">
        <w:rPr>
          <w:rFonts w:ascii="Arial" w:hAnsi="Arial" w:cs="Arial"/>
          <w:sz w:val="22"/>
        </w:rPr>
        <w:t>ssociation to support their projects</w:t>
      </w:r>
      <w:r w:rsidR="00EB1CD2">
        <w:rPr>
          <w:rFonts w:ascii="Arial" w:hAnsi="Arial" w:cs="Arial"/>
          <w:sz w:val="22"/>
        </w:rPr>
        <w:t xml:space="preserve"> </w:t>
      </w:r>
      <w:r w:rsidR="006F09F8">
        <w:rPr>
          <w:rFonts w:ascii="Arial" w:hAnsi="Arial" w:cs="Arial"/>
          <w:sz w:val="22"/>
        </w:rPr>
        <w:t>of interest.</w:t>
      </w:r>
      <w:r>
        <w:rPr>
          <w:rFonts w:ascii="Arial" w:hAnsi="Arial" w:cs="Arial"/>
          <w:sz w:val="22"/>
        </w:rPr>
        <w:t xml:space="preserve"> Grants will be awarded based on merit to </w:t>
      </w:r>
      <w:r w:rsidR="00AA2C8A">
        <w:rPr>
          <w:rFonts w:ascii="Arial" w:hAnsi="Arial" w:cs="Arial"/>
          <w:sz w:val="22"/>
        </w:rPr>
        <w:t>any active member for a gardening</w:t>
      </w:r>
      <w:r w:rsidR="00EB1CD2">
        <w:rPr>
          <w:rFonts w:ascii="Arial" w:hAnsi="Arial" w:cs="Arial"/>
          <w:sz w:val="22"/>
        </w:rPr>
        <w:t>-</w:t>
      </w:r>
      <w:r w:rsidR="00AA2C8A">
        <w:rPr>
          <w:rFonts w:ascii="Arial" w:hAnsi="Arial" w:cs="Arial"/>
          <w:sz w:val="22"/>
        </w:rPr>
        <w:t xml:space="preserve">based project with educational value and/or in support of a nonprofit organization. </w:t>
      </w:r>
      <w:r>
        <w:rPr>
          <w:rFonts w:ascii="Arial" w:hAnsi="Arial" w:cs="Arial"/>
          <w:sz w:val="22"/>
        </w:rPr>
        <w:t xml:space="preserve"> </w:t>
      </w:r>
      <w:r w:rsidR="00C36EBA">
        <w:rPr>
          <w:rFonts w:ascii="Arial" w:hAnsi="Arial" w:cs="Arial"/>
          <w:sz w:val="22"/>
        </w:rPr>
        <w:t>Qualifying projects may include existing service activities</w:t>
      </w:r>
      <w:r w:rsidR="00EB1CD2">
        <w:rPr>
          <w:rFonts w:ascii="Arial" w:hAnsi="Arial" w:cs="Arial"/>
          <w:sz w:val="22"/>
        </w:rPr>
        <w:t xml:space="preserve"> or</w:t>
      </w:r>
      <w:r w:rsidR="00C36EBA">
        <w:rPr>
          <w:rFonts w:ascii="Arial" w:hAnsi="Arial" w:cs="Arial"/>
          <w:sz w:val="22"/>
        </w:rPr>
        <w:t xml:space="preserve"> grant projects, or new programs. Receipt of an </w:t>
      </w:r>
      <w:r w:rsidR="008440D2">
        <w:rPr>
          <w:rFonts w:ascii="Arial" w:hAnsi="Arial" w:cs="Arial"/>
          <w:sz w:val="22"/>
        </w:rPr>
        <w:t>I</w:t>
      </w:r>
      <w:r w:rsidR="00C36EBA">
        <w:rPr>
          <w:rFonts w:ascii="Arial" w:hAnsi="Arial" w:cs="Arial"/>
          <w:sz w:val="22"/>
        </w:rPr>
        <w:t xml:space="preserve">nternal </w:t>
      </w:r>
      <w:r w:rsidR="008440D2">
        <w:rPr>
          <w:rFonts w:ascii="Arial" w:hAnsi="Arial" w:cs="Arial"/>
          <w:sz w:val="22"/>
        </w:rPr>
        <w:t>Member M</w:t>
      </w:r>
      <w:r w:rsidR="00C36EBA">
        <w:rPr>
          <w:rFonts w:ascii="Arial" w:hAnsi="Arial" w:cs="Arial"/>
          <w:sz w:val="22"/>
        </w:rPr>
        <w:t xml:space="preserve">ini </w:t>
      </w:r>
      <w:r w:rsidR="008440D2">
        <w:rPr>
          <w:rFonts w:ascii="Arial" w:hAnsi="Arial" w:cs="Arial"/>
          <w:sz w:val="22"/>
        </w:rPr>
        <w:t>G</w:t>
      </w:r>
      <w:r w:rsidR="00C36EBA">
        <w:rPr>
          <w:rFonts w:ascii="Arial" w:hAnsi="Arial" w:cs="Arial"/>
          <w:sz w:val="22"/>
        </w:rPr>
        <w:t xml:space="preserve">rant does not guarantee that the member’s time contributed to the project qualifies for service or educational hours. </w:t>
      </w:r>
      <w:r w:rsidR="001408BF">
        <w:rPr>
          <w:rFonts w:ascii="Arial" w:hAnsi="Arial" w:cs="Arial"/>
          <w:sz w:val="22"/>
        </w:rPr>
        <w:t>This</w:t>
      </w:r>
      <w:r w:rsidR="00C36EBA">
        <w:rPr>
          <w:rFonts w:ascii="Arial" w:hAnsi="Arial" w:cs="Arial"/>
          <w:sz w:val="22"/>
        </w:rPr>
        <w:t xml:space="preserve"> determination will be made by the responsible extension agent. </w:t>
      </w:r>
    </w:p>
    <w:p w:rsidR="000B4CA5" w:rsidRDefault="000B4CA5" w:rsidP="00DB1FC6">
      <w:pPr>
        <w:rPr>
          <w:rFonts w:ascii="Arial" w:hAnsi="Arial" w:cs="Arial"/>
          <w:b/>
          <w:bCs/>
          <w:sz w:val="22"/>
        </w:rPr>
      </w:pPr>
    </w:p>
    <w:p w:rsidR="000B4CA5" w:rsidRDefault="000B4CA5" w:rsidP="00DB1FC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Qualifications</w:t>
      </w:r>
      <w:r>
        <w:rPr>
          <w:rFonts w:ascii="Arial" w:hAnsi="Arial" w:cs="Arial"/>
          <w:sz w:val="22"/>
        </w:rPr>
        <w:t xml:space="preserve"> - Applications will be </w:t>
      </w:r>
      <w:r w:rsidR="00C031D6">
        <w:rPr>
          <w:rFonts w:ascii="Arial" w:hAnsi="Arial" w:cs="Arial"/>
          <w:sz w:val="22"/>
        </w:rPr>
        <w:t xml:space="preserve">evaluated </w:t>
      </w:r>
      <w:r w:rsidR="00BD7E51">
        <w:rPr>
          <w:rFonts w:ascii="Arial" w:hAnsi="Arial" w:cs="Arial"/>
          <w:sz w:val="22"/>
        </w:rPr>
        <w:t xml:space="preserve">based </w:t>
      </w:r>
      <w:r w:rsidR="00C031D6">
        <w:rPr>
          <w:rFonts w:ascii="Arial" w:hAnsi="Arial" w:cs="Arial"/>
          <w:sz w:val="22"/>
        </w:rPr>
        <w:t>on</w:t>
      </w:r>
      <w:r w:rsidR="008141A9">
        <w:rPr>
          <w:rFonts w:ascii="Arial" w:hAnsi="Arial" w:cs="Arial"/>
          <w:sz w:val="22"/>
        </w:rPr>
        <w:t xml:space="preserve"> </w:t>
      </w:r>
      <w:r w:rsidR="008141A9" w:rsidRPr="00BF2034">
        <w:rPr>
          <w:rFonts w:ascii="Arial" w:hAnsi="Arial" w:cs="Arial"/>
          <w:sz w:val="22"/>
        </w:rPr>
        <w:t>the following</w:t>
      </w:r>
      <w:r w:rsidR="00E636A6">
        <w:rPr>
          <w:rFonts w:ascii="Arial" w:hAnsi="Arial" w:cs="Arial"/>
          <w:sz w:val="22"/>
        </w:rPr>
        <w:t>:</w:t>
      </w:r>
    </w:p>
    <w:p w:rsidR="000B4CA5" w:rsidRDefault="000B4CA5" w:rsidP="00EB1CD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Educational value</w:t>
      </w:r>
    </w:p>
    <w:p w:rsidR="000B4CA5" w:rsidRDefault="000B4CA5" w:rsidP="00EB1CD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 clarity</w:t>
      </w:r>
      <w:r w:rsidR="00E357EF">
        <w:rPr>
          <w:rFonts w:ascii="Arial" w:hAnsi="Arial" w:cs="Arial"/>
          <w:sz w:val="22"/>
        </w:rPr>
        <w:t xml:space="preserve">, </w:t>
      </w:r>
      <w:r w:rsidR="00C031D6">
        <w:rPr>
          <w:rFonts w:ascii="Arial" w:hAnsi="Arial" w:cs="Arial"/>
          <w:sz w:val="22"/>
        </w:rPr>
        <w:t>viability</w:t>
      </w:r>
      <w:r w:rsidR="00BE2B2E">
        <w:rPr>
          <w:rFonts w:ascii="Arial" w:hAnsi="Arial" w:cs="Arial"/>
          <w:sz w:val="22"/>
        </w:rPr>
        <w:t>,</w:t>
      </w:r>
      <w:r w:rsidR="00E357EF">
        <w:rPr>
          <w:rFonts w:ascii="Arial" w:hAnsi="Arial" w:cs="Arial"/>
          <w:sz w:val="22"/>
        </w:rPr>
        <w:t xml:space="preserve"> and efficient use of funds</w:t>
      </w:r>
    </w:p>
    <w:p w:rsidR="000B4CA5" w:rsidRDefault="00C031D6" w:rsidP="00EB1CD2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Positive </w:t>
      </w:r>
      <w:r w:rsidR="001F6211">
        <w:rPr>
          <w:rFonts w:ascii="Arial" w:hAnsi="Arial" w:cs="Arial"/>
          <w:sz w:val="22"/>
        </w:rPr>
        <w:t xml:space="preserve">community and/or </w:t>
      </w:r>
      <w:r>
        <w:rPr>
          <w:rFonts w:ascii="Arial" w:hAnsi="Arial" w:cs="Arial"/>
          <w:sz w:val="22"/>
        </w:rPr>
        <w:t>environmental impact</w:t>
      </w:r>
    </w:p>
    <w:p w:rsidR="000B4CA5" w:rsidRDefault="000B4CA5" w:rsidP="00DB1FC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Requirements:</w:t>
      </w:r>
    </w:p>
    <w:p w:rsidR="000B4CA5" w:rsidRDefault="00C36EBA" w:rsidP="00EB1CD2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Utilize the awarded funds</w:t>
      </w:r>
      <w:r w:rsidR="00DB1FC6">
        <w:rPr>
          <w:rFonts w:ascii="Arial" w:hAnsi="Arial" w:cs="Arial"/>
          <w:sz w:val="22"/>
        </w:rPr>
        <w:t xml:space="preserve"> as </w:t>
      </w:r>
      <w:r w:rsidR="000B4CA5">
        <w:rPr>
          <w:rFonts w:ascii="Arial" w:hAnsi="Arial" w:cs="Arial"/>
          <w:sz w:val="22"/>
        </w:rPr>
        <w:t>agreed upon</w:t>
      </w:r>
      <w:r w:rsidR="00B96098">
        <w:rPr>
          <w:rFonts w:ascii="Arial" w:hAnsi="Arial" w:cs="Arial"/>
          <w:sz w:val="22"/>
        </w:rPr>
        <w:t xml:space="preserve"> and submit receipts for expenditures.</w:t>
      </w:r>
    </w:p>
    <w:p w:rsidR="000B4CA5" w:rsidRDefault="000B4CA5" w:rsidP="00EB1CD2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Communicate progress </w:t>
      </w:r>
      <w:r w:rsidR="001F6211">
        <w:rPr>
          <w:rFonts w:ascii="Arial" w:hAnsi="Arial" w:cs="Arial"/>
          <w:sz w:val="22"/>
        </w:rPr>
        <w:t>to the Grants Committee</w:t>
      </w:r>
      <w:r w:rsidR="004D601B">
        <w:rPr>
          <w:rFonts w:ascii="Arial" w:hAnsi="Arial" w:cs="Arial"/>
          <w:sz w:val="22"/>
        </w:rPr>
        <w:t xml:space="preserve"> on </w:t>
      </w:r>
      <w:r w:rsidR="00E357EF">
        <w:rPr>
          <w:rFonts w:ascii="Arial" w:hAnsi="Arial" w:cs="Arial"/>
          <w:sz w:val="22"/>
        </w:rPr>
        <w:t>monthly</w:t>
      </w:r>
      <w:r w:rsidR="004D601B">
        <w:rPr>
          <w:rFonts w:ascii="Arial" w:hAnsi="Arial" w:cs="Arial"/>
          <w:sz w:val="22"/>
        </w:rPr>
        <w:t xml:space="preserve"> basis</w:t>
      </w:r>
      <w:r w:rsidR="009E56A5">
        <w:rPr>
          <w:rFonts w:ascii="Arial" w:hAnsi="Arial" w:cs="Arial"/>
          <w:sz w:val="22"/>
        </w:rPr>
        <w:t>,</w:t>
      </w:r>
      <w:r w:rsidR="001F6211">
        <w:rPr>
          <w:rFonts w:ascii="Arial" w:hAnsi="Arial" w:cs="Arial"/>
          <w:sz w:val="22"/>
        </w:rPr>
        <w:t xml:space="preserve"> via email</w:t>
      </w:r>
      <w:r w:rsidR="009E56A5">
        <w:rPr>
          <w:rFonts w:ascii="Arial" w:hAnsi="Arial" w:cs="Arial"/>
          <w:sz w:val="22"/>
        </w:rPr>
        <w:t xml:space="preserve"> if possible</w:t>
      </w:r>
      <w:r w:rsidR="004D601B">
        <w:rPr>
          <w:rFonts w:ascii="Arial" w:hAnsi="Arial" w:cs="Arial"/>
          <w:sz w:val="22"/>
        </w:rPr>
        <w:t>.</w:t>
      </w:r>
    </w:p>
    <w:p w:rsidR="000B4CA5" w:rsidRDefault="000B4CA5" w:rsidP="00EB1CD2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Submit a </w:t>
      </w:r>
      <w:r w:rsidR="001F6211">
        <w:rPr>
          <w:rFonts w:ascii="Arial" w:hAnsi="Arial" w:cs="Arial"/>
          <w:sz w:val="22"/>
        </w:rPr>
        <w:t xml:space="preserve">single page </w:t>
      </w:r>
      <w:r>
        <w:rPr>
          <w:rFonts w:ascii="Arial" w:hAnsi="Arial" w:cs="Arial"/>
          <w:sz w:val="22"/>
        </w:rPr>
        <w:t>Project Completion Report at the close of project</w:t>
      </w:r>
      <w:r w:rsidR="001F6211">
        <w:rPr>
          <w:rFonts w:ascii="Arial" w:hAnsi="Arial" w:cs="Arial"/>
          <w:sz w:val="22"/>
        </w:rPr>
        <w:t xml:space="preserve">. Electronic reports are preferred. </w:t>
      </w:r>
    </w:p>
    <w:p w:rsidR="000B4CA5" w:rsidRDefault="000B4CA5" w:rsidP="00EB1CD2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willing to give a </w:t>
      </w:r>
      <w:r w:rsidR="00BF2034">
        <w:rPr>
          <w:rFonts w:ascii="Arial" w:hAnsi="Arial" w:cs="Arial"/>
          <w:sz w:val="22"/>
        </w:rPr>
        <w:t>brief presentation</w:t>
      </w:r>
      <w:r w:rsidR="00CC5F43">
        <w:rPr>
          <w:rFonts w:ascii="Arial" w:hAnsi="Arial" w:cs="Arial"/>
          <w:sz w:val="22"/>
        </w:rPr>
        <w:t xml:space="preserve"> on</w:t>
      </w:r>
      <w:r w:rsidR="00F80795">
        <w:rPr>
          <w:rFonts w:ascii="Arial" w:hAnsi="Arial" w:cs="Arial"/>
          <w:sz w:val="22"/>
        </w:rPr>
        <w:t xml:space="preserve"> the project at a meeting of </w:t>
      </w:r>
      <w:r w:rsidR="00F80795" w:rsidRPr="001F6211">
        <w:rPr>
          <w:rFonts w:ascii="Arial" w:hAnsi="Arial" w:cs="Arial"/>
          <w:sz w:val="22"/>
        </w:rPr>
        <w:t xml:space="preserve">the </w:t>
      </w:r>
      <w:r w:rsidR="00564228" w:rsidRPr="001F6211">
        <w:rPr>
          <w:rFonts w:ascii="Arial" w:hAnsi="Arial" w:cs="Arial"/>
          <w:sz w:val="22"/>
        </w:rPr>
        <w:t>NRVMGA</w:t>
      </w:r>
      <w:r w:rsidR="00F80795">
        <w:rPr>
          <w:rFonts w:ascii="Arial" w:hAnsi="Arial" w:cs="Arial"/>
          <w:sz w:val="22"/>
        </w:rPr>
        <w:t xml:space="preserve"> or the board</w:t>
      </w:r>
      <w:r w:rsidR="008141A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4D601B" w:rsidRDefault="004D601B" w:rsidP="00EB1CD2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Grants will not be awarded for labor, services or salaries.</w:t>
      </w:r>
    </w:p>
    <w:p w:rsidR="000B4CA5" w:rsidRDefault="000B4CA5" w:rsidP="00DB1FC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Applications </w:t>
      </w:r>
      <w:r w:rsidR="00BF2034">
        <w:rPr>
          <w:rFonts w:ascii="Arial" w:hAnsi="Arial" w:cs="Arial"/>
          <w:b/>
          <w:bCs/>
          <w:sz w:val="22"/>
        </w:rPr>
        <w:t xml:space="preserve">will be accepted </w:t>
      </w:r>
      <w:r w:rsidR="009E56A5">
        <w:rPr>
          <w:rFonts w:ascii="Arial" w:hAnsi="Arial" w:cs="Arial"/>
          <w:b/>
          <w:bCs/>
          <w:sz w:val="22"/>
        </w:rPr>
        <w:t xml:space="preserve">and grants awarded </w:t>
      </w:r>
      <w:r w:rsidR="00BF2034">
        <w:rPr>
          <w:rFonts w:ascii="Arial" w:hAnsi="Arial" w:cs="Arial"/>
          <w:b/>
          <w:bCs/>
          <w:sz w:val="22"/>
        </w:rPr>
        <w:t>on a continuous basis</w:t>
      </w:r>
      <w:r>
        <w:rPr>
          <w:rFonts w:ascii="Arial" w:hAnsi="Arial" w:cs="Arial"/>
          <w:b/>
          <w:bCs/>
          <w:sz w:val="22"/>
        </w:rPr>
        <w:t xml:space="preserve">.  </w:t>
      </w:r>
    </w:p>
    <w:p w:rsidR="000B4CA5" w:rsidRDefault="001F6211" w:rsidP="00DB1F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Within two months of receipt of the Internal </w:t>
      </w:r>
      <w:r w:rsidR="00612E50">
        <w:rPr>
          <w:rFonts w:ascii="Arial" w:hAnsi="Arial" w:cs="Arial"/>
          <w:sz w:val="22"/>
        </w:rPr>
        <w:t xml:space="preserve">Member </w:t>
      </w:r>
      <w:r w:rsidR="009E56A5">
        <w:rPr>
          <w:rFonts w:ascii="Arial" w:hAnsi="Arial" w:cs="Arial"/>
          <w:sz w:val="22"/>
        </w:rPr>
        <w:t xml:space="preserve">Mini </w:t>
      </w:r>
      <w:r>
        <w:rPr>
          <w:rFonts w:ascii="Arial" w:hAnsi="Arial" w:cs="Arial"/>
          <w:sz w:val="22"/>
        </w:rPr>
        <w:t>Grant application, the request will be reviewed by the committee</w:t>
      </w:r>
      <w:r w:rsidR="00160CCF">
        <w:rPr>
          <w:rFonts w:ascii="Arial" w:hAnsi="Arial" w:cs="Arial"/>
          <w:sz w:val="22"/>
        </w:rPr>
        <w:t xml:space="preserve"> and a recommendation will be made to the Board. Upon approval by the Board,</w:t>
      </w:r>
      <w:r>
        <w:rPr>
          <w:rFonts w:ascii="Arial" w:hAnsi="Arial" w:cs="Arial"/>
          <w:sz w:val="22"/>
        </w:rPr>
        <w:t xml:space="preserve"> the member will be notified of the determination</w:t>
      </w:r>
      <w:r w:rsidR="00A47C40">
        <w:rPr>
          <w:rFonts w:ascii="Arial" w:hAnsi="Arial" w:cs="Arial"/>
          <w:sz w:val="22"/>
        </w:rPr>
        <w:t>.</w:t>
      </w:r>
      <w:r w:rsidR="00EA446D">
        <w:rPr>
          <w:rFonts w:ascii="Arial" w:hAnsi="Arial" w:cs="Arial"/>
          <w:sz w:val="22"/>
        </w:rPr>
        <w:t xml:space="preserve"> </w:t>
      </w:r>
      <w:r w:rsidR="00DB1FC6">
        <w:rPr>
          <w:rFonts w:ascii="Arial" w:hAnsi="Arial" w:cs="Arial"/>
          <w:sz w:val="22"/>
        </w:rPr>
        <w:t xml:space="preserve">Project must </w:t>
      </w:r>
      <w:r w:rsidR="000B4CA5">
        <w:rPr>
          <w:rFonts w:ascii="Arial" w:hAnsi="Arial" w:cs="Arial"/>
          <w:sz w:val="22"/>
        </w:rPr>
        <w:t>be</w:t>
      </w:r>
      <w:r w:rsidR="00604BF2">
        <w:rPr>
          <w:rFonts w:ascii="Arial" w:hAnsi="Arial" w:cs="Arial"/>
          <w:sz w:val="22"/>
        </w:rPr>
        <w:t xml:space="preserve"> started within </w:t>
      </w:r>
      <w:r>
        <w:rPr>
          <w:rFonts w:ascii="Arial" w:hAnsi="Arial" w:cs="Arial"/>
          <w:sz w:val="22"/>
        </w:rPr>
        <w:t>three</w:t>
      </w:r>
      <w:r w:rsidR="00604BF2">
        <w:rPr>
          <w:rFonts w:ascii="Arial" w:hAnsi="Arial" w:cs="Arial"/>
          <w:sz w:val="22"/>
        </w:rPr>
        <w:t xml:space="preserve"> months and </w:t>
      </w:r>
      <w:r w:rsidR="000B4CA5">
        <w:rPr>
          <w:rFonts w:ascii="Arial" w:hAnsi="Arial" w:cs="Arial"/>
          <w:sz w:val="22"/>
        </w:rPr>
        <w:t>completed within on</w:t>
      </w:r>
      <w:r w:rsidR="00604BF2">
        <w:rPr>
          <w:rFonts w:ascii="Arial" w:hAnsi="Arial" w:cs="Arial"/>
          <w:sz w:val="22"/>
        </w:rPr>
        <w:t xml:space="preserve">e </w:t>
      </w:r>
      <w:r w:rsidR="000B4CA5">
        <w:rPr>
          <w:rFonts w:ascii="Arial" w:hAnsi="Arial" w:cs="Arial"/>
          <w:sz w:val="22"/>
        </w:rPr>
        <w:t>ye</w:t>
      </w:r>
      <w:r w:rsidR="00DB1FC6">
        <w:rPr>
          <w:rFonts w:ascii="Arial" w:hAnsi="Arial" w:cs="Arial"/>
          <w:sz w:val="22"/>
        </w:rPr>
        <w:t xml:space="preserve">ar of grant receipt or the grant money </w:t>
      </w:r>
      <w:r w:rsidR="00564228" w:rsidRPr="001F6211">
        <w:rPr>
          <w:rFonts w:ascii="Arial" w:hAnsi="Arial" w:cs="Arial"/>
          <w:sz w:val="22"/>
        </w:rPr>
        <w:t>shall be</w:t>
      </w:r>
      <w:r w:rsidR="00564228">
        <w:rPr>
          <w:rFonts w:ascii="Arial" w:hAnsi="Arial" w:cs="Arial"/>
          <w:sz w:val="22"/>
        </w:rPr>
        <w:t xml:space="preserve"> </w:t>
      </w:r>
      <w:r w:rsidR="00DB1FC6">
        <w:rPr>
          <w:rFonts w:ascii="Arial" w:hAnsi="Arial" w:cs="Arial"/>
          <w:sz w:val="22"/>
        </w:rPr>
        <w:t>returned</w:t>
      </w:r>
      <w:r w:rsidR="00604BF2">
        <w:rPr>
          <w:rFonts w:ascii="Arial" w:hAnsi="Arial" w:cs="Arial"/>
          <w:sz w:val="22"/>
        </w:rPr>
        <w:t xml:space="preserve"> to </w:t>
      </w:r>
      <w:r w:rsidR="00564228" w:rsidRPr="001F6211">
        <w:rPr>
          <w:rFonts w:ascii="Arial" w:hAnsi="Arial" w:cs="Arial"/>
          <w:sz w:val="22"/>
        </w:rPr>
        <w:t>NRVMGA</w:t>
      </w:r>
      <w:r w:rsidR="00DB1FC6">
        <w:rPr>
          <w:rFonts w:ascii="Arial" w:hAnsi="Arial" w:cs="Arial"/>
          <w:sz w:val="22"/>
        </w:rPr>
        <w:t>.</w:t>
      </w:r>
    </w:p>
    <w:p w:rsidR="000B4CA5" w:rsidRDefault="000B4CA5" w:rsidP="00DB1FC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Grant Amount:</w:t>
      </w:r>
    </w:p>
    <w:p w:rsidR="000B4CA5" w:rsidRDefault="00E636A6" w:rsidP="00DB1F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the 201</w:t>
      </w:r>
      <w:r w:rsidR="00BD7E51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Grant Year, a total of $1000 will be available for </w:t>
      </w:r>
      <w:r w:rsidR="00612E50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nternal Member Mini </w:t>
      </w:r>
      <w:r w:rsidR="000B4CA5">
        <w:rPr>
          <w:rFonts w:ascii="Arial" w:hAnsi="Arial" w:cs="Arial"/>
          <w:sz w:val="22"/>
        </w:rPr>
        <w:t>Grant</w:t>
      </w:r>
      <w:r>
        <w:rPr>
          <w:rFonts w:ascii="Arial" w:hAnsi="Arial" w:cs="Arial"/>
          <w:sz w:val="22"/>
        </w:rPr>
        <w:t>s.</w:t>
      </w:r>
      <w:r w:rsidR="000B4C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Grants </w:t>
      </w:r>
      <w:r w:rsidR="00A517EC">
        <w:rPr>
          <w:rFonts w:ascii="Arial" w:hAnsi="Arial" w:cs="Arial"/>
          <w:sz w:val="22"/>
        </w:rPr>
        <w:t>are typically awarded for $100 each</w:t>
      </w:r>
      <w:r>
        <w:rPr>
          <w:rFonts w:ascii="Arial" w:hAnsi="Arial" w:cs="Arial"/>
          <w:sz w:val="22"/>
        </w:rPr>
        <w:t>. Individual members may apply for up to three such grants per year</w:t>
      </w:r>
      <w:r w:rsidR="00C36EBA">
        <w:rPr>
          <w:rFonts w:ascii="Arial" w:hAnsi="Arial" w:cs="Arial"/>
          <w:sz w:val="22"/>
        </w:rPr>
        <w:t xml:space="preserve"> for different projects</w:t>
      </w:r>
      <w:r>
        <w:rPr>
          <w:rFonts w:ascii="Arial" w:hAnsi="Arial" w:cs="Arial"/>
          <w:sz w:val="22"/>
        </w:rPr>
        <w:t xml:space="preserve">. </w:t>
      </w:r>
      <w:r w:rsidR="00C36EBA">
        <w:rPr>
          <w:rFonts w:ascii="Arial" w:hAnsi="Arial" w:cs="Arial"/>
          <w:sz w:val="22"/>
        </w:rPr>
        <w:t xml:space="preserve">Members requesting </w:t>
      </w:r>
      <w:r w:rsidR="009E56A5">
        <w:rPr>
          <w:rFonts w:ascii="Arial" w:hAnsi="Arial" w:cs="Arial"/>
          <w:sz w:val="22"/>
        </w:rPr>
        <w:t>greater</w:t>
      </w:r>
      <w:r w:rsidR="00C36EBA">
        <w:rPr>
          <w:rFonts w:ascii="Arial" w:hAnsi="Arial" w:cs="Arial"/>
          <w:sz w:val="22"/>
        </w:rPr>
        <w:t xml:space="preserve"> sums of money </w:t>
      </w:r>
      <w:r w:rsidR="00612E50">
        <w:rPr>
          <w:rFonts w:ascii="Arial" w:hAnsi="Arial" w:cs="Arial"/>
          <w:sz w:val="22"/>
        </w:rPr>
        <w:t xml:space="preserve">for single projects </w:t>
      </w:r>
      <w:r w:rsidR="00C36EBA">
        <w:rPr>
          <w:rFonts w:ascii="Arial" w:hAnsi="Arial" w:cs="Arial"/>
          <w:sz w:val="22"/>
        </w:rPr>
        <w:t xml:space="preserve">are encouraged to apply to the </w:t>
      </w:r>
      <w:r w:rsidR="009E56A5">
        <w:rPr>
          <w:rFonts w:ascii="Arial" w:hAnsi="Arial" w:cs="Arial"/>
          <w:sz w:val="22"/>
        </w:rPr>
        <w:t>larger</w:t>
      </w:r>
      <w:r w:rsidR="00C36EBA">
        <w:rPr>
          <w:rFonts w:ascii="Arial" w:hAnsi="Arial" w:cs="Arial"/>
          <w:sz w:val="22"/>
        </w:rPr>
        <w:t xml:space="preserve"> grant program. </w:t>
      </w:r>
      <w:r>
        <w:rPr>
          <w:rFonts w:ascii="Arial" w:hAnsi="Arial" w:cs="Arial"/>
          <w:sz w:val="22"/>
        </w:rPr>
        <w:t>Grants will be awarded until the fund for that year is exhausted.</w:t>
      </w:r>
    </w:p>
    <w:p w:rsidR="000B4CA5" w:rsidRDefault="000B4CA5" w:rsidP="00DB1FC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How to apply:</w:t>
      </w:r>
      <w:r>
        <w:rPr>
          <w:rFonts w:ascii="Arial" w:hAnsi="Arial" w:cs="Arial"/>
          <w:sz w:val="22"/>
        </w:rPr>
        <w:t xml:space="preserve"> </w:t>
      </w:r>
    </w:p>
    <w:p w:rsidR="000B4CA5" w:rsidRPr="0073243B" w:rsidRDefault="000B4CA5" w:rsidP="00DB1FC6">
      <w:pPr>
        <w:rPr>
          <w:rFonts w:ascii="Arial" w:hAnsi="Arial" w:cs="Arial"/>
          <w:sz w:val="22"/>
          <w:szCs w:val="22"/>
        </w:rPr>
      </w:pPr>
      <w:r w:rsidRPr="0073243B">
        <w:rPr>
          <w:rFonts w:ascii="Arial" w:hAnsi="Arial" w:cs="Arial"/>
          <w:sz w:val="22"/>
          <w:szCs w:val="22"/>
        </w:rPr>
        <w:t xml:space="preserve">Submit an application letter of no more than </w:t>
      </w:r>
      <w:r w:rsidR="00E636A6">
        <w:rPr>
          <w:rFonts w:ascii="Arial" w:hAnsi="Arial" w:cs="Arial"/>
          <w:sz w:val="22"/>
          <w:szCs w:val="22"/>
        </w:rPr>
        <w:t>one page</w:t>
      </w:r>
      <w:r w:rsidRPr="0073243B">
        <w:rPr>
          <w:rFonts w:ascii="Arial" w:hAnsi="Arial" w:cs="Arial"/>
          <w:sz w:val="22"/>
          <w:szCs w:val="22"/>
        </w:rPr>
        <w:t xml:space="preserve"> typed </w:t>
      </w:r>
      <w:r w:rsidR="003B782B">
        <w:rPr>
          <w:rFonts w:ascii="Arial" w:hAnsi="Arial" w:cs="Arial"/>
          <w:sz w:val="22"/>
          <w:szCs w:val="22"/>
        </w:rPr>
        <w:t xml:space="preserve">to </w:t>
      </w:r>
      <w:r w:rsidR="00E636A6">
        <w:rPr>
          <w:rFonts w:ascii="Arial" w:hAnsi="Arial" w:cs="Arial"/>
          <w:sz w:val="22"/>
          <w:szCs w:val="22"/>
        </w:rPr>
        <w:t>the Grant</w:t>
      </w:r>
      <w:r w:rsidR="00B70956">
        <w:rPr>
          <w:rFonts w:ascii="Arial" w:hAnsi="Arial" w:cs="Arial"/>
          <w:sz w:val="22"/>
          <w:szCs w:val="22"/>
        </w:rPr>
        <w:t>s</w:t>
      </w:r>
      <w:r w:rsidR="00E636A6">
        <w:rPr>
          <w:rFonts w:ascii="Arial" w:hAnsi="Arial" w:cs="Arial"/>
          <w:sz w:val="22"/>
          <w:szCs w:val="22"/>
        </w:rPr>
        <w:t xml:space="preserve"> Committee</w:t>
      </w:r>
      <w:r w:rsidR="003B782B">
        <w:rPr>
          <w:rFonts w:ascii="Arial" w:hAnsi="Arial" w:cs="Arial"/>
          <w:sz w:val="22"/>
          <w:szCs w:val="22"/>
        </w:rPr>
        <w:t xml:space="preserve">.  </w:t>
      </w:r>
      <w:r w:rsidR="001940C2">
        <w:rPr>
          <w:rFonts w:ascii="Arial" w:hAnsi="Arial" w:cs="Arial"/>
          <w:sz w:val="22"/>
          <w:szCs w:val="22"/>
        </w:rPr>
        <w:t xml:space="preserve">Electronic applications </w:t>
      </w:r>
      <w:r w:rsidR="00A517EC">
        <w:rPr>
          <w:rFonts w:ascii="Arial" w:hAnsi="Arial" w:cs="Arial"/>
          <w:sz w:val="22"/>
          <w:szCs w:val="22"/>
        </w:rPr>
        <w:t>are encouraged</w:t>
      </w:r>
      <w:r w:rsidR="001940C2">
        <w:rPr>
          <w:rFonts w:ascii="Arial" w:hAnsi="Arial" w:cs="Arial"/>
          <w:sz w:val="22"/>
          <w:szCs w:val="22"/>
        </w:rPr>
        <w:t xml:space="preserve">. </w:t>
      </w:r>
      <w:r w:rsidR="005B14E0">
        <w:rPr>
          <w:rFonts w:ascii="Arial" w:hAnsi="Arial" w:cs="Arial"/>
          <w:sz w:val="22"/>
          <w:szCs w:val="22"/>
        </w:rPr>
        <w:t xml:space="preserve">Submit to address provided below. </w:t>
      </w:r>
      <w:r w:rsidR="003B782B">
        <w:rPr>
          <w:rFonts w:ascii="Arial" w:hAnsi="Arial" w:cs="Arial"/>
          <w:sz w:val="22"/>
          <w:szCs w:val="22"/>
        </w:rPr>
        <w:t>Please include</w:t>
      </w:r>
      <w:r w:rsidR="00801B88">
        <w:rPr>
          <w:rFonts w:ascii="Arial" w:hAnsi="Arial" w:cs="Arial"/>
          <w:sz w:val="22"/>
          <w:szCs w:val="22"/>
        </w:rPr>
        <w:t xml:space="preserve"> the following</w:t>
      </w:r>
      <w:r w:rsidR="003B782B">
        <w:rPr>
          <w:rFonts w:ascii="Arial" w:hAnsi="Arial" w:cs="Arial"/>
          <w:sz w:val="22"/>
          <w:szCs w:val="22"/>
        </w:rPr>
        <w:t>:</w:t>
      </w:r>
    </w:p>
    <w:p w:rsidR="000B4CA5" w:rsidRPr="0073243B" w:rsidRDefault="000B4CA5" w:rsidP="00EB1CD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3243B">
        <w:rPr>
          <w:rFonts w:ascii="Arial" w:hAnsi="Arial" w:cs="Arial"/>
          <w:sz w:val="22"/>
          <w:szCs w:val="22"/>
        </w:rPr>
        <w:t>Description of the project highlighting qualifications</w:t>
      </w:r>
    </w:p>
    <w:p w:rsidR="000B4CA5" w:rsidRPr="0073243B" w:rsidRDefault="000B4CA5" w:rsidP="00EB1CD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3243B">
        <w:rPr>
          <w:rFonts w:ascii="Arial" w:hAnsi="Arial" w:cs="Arial"/>
          <w:sz w:val="22"/>
          <w:szCs w:val="22"/>
        </w:rPr>
        <w:t>Contact information for the project coordinator(s)</w:t>
      </w:r>
      <w:r w:rsidR="00A47C40">
        <w:rPr>
          <w:rFonts w:ascii="Arial" w:hAnsi="Arial" w:cs="Arial"/>
          <w:sz w:val="22"/>
          <w:szCs w:val="22"/>
        </w:rPr>
        <w:t xml:space="preserve"> </w:t>
      </w:r>
      <w:r w:rsidR="0095253E">
        <w:rPr>
          <w:rFonts w:ascii="Arial" w:hAnsi="Arial" w:cs="Arial"/>
          <w:sz w:val="22"/>
          <w:szCs w:val="22"/>
        </w:rPr>
        <w:t xml:space="preserve">including </w:t>
      </w:r>
      <w:r w:rsidR="0095253E" w:rsidRPr="00E636A6">
        <w:rPr>
          <w:rFonts w:ascii="Arial" w:hAnsi="Arial" w:cs="Arial"/>
          <w:sz w:val="22"/>
          <w:szCs w:val="22"/>
        </w:rPr>
        <w:t>telephone</w:t>
      </w:r>
      <w:r w:rsidR="00564228" w:rsidRPr="00E636A6">
        <w:rPr>
          <w:rFonts w:ascii="Arial" w:hAnsi="Arial" w:cs="Arial"/>
          <w:sz w:val="22"/>
          <w:szCs w:val="22"/>
        </w:rPr>
        <w:t xml:space="preserve"> number</w:t>
      </w:r>
      <w:r w:rsidR="00C36EBA">
        <w:rPr>
          <w:rFonts w:ascii="Arial" w:hAnsi="Arial" w:cs="Arial"/>
          <w:sz w:val="22"/>
          <w:szCs w:val="22"/>
        </w:rPr>
        <w:t>, email</w:t>
      </w:r>
      <w:r w:rsidR="0095253E">
        <w:rPr>
          <w:rFonts w:ascii="Arial" w:hAnsi="Arial" w:cs="Arial"/>
          <w:sz w:val="22"/>
          <w:szCs w:val="22"/>
        </w:rPr>
        <w:t xml:space="preserve"> and mailing address</w:t>
      </w:r>
      <w:r w:rsidR="00C36EBA">
        <w:rPr>
          <w:rFonts w:ascii="Arial" w:hAnsi="Arial" w:cs="Arial"/>
          <w:sz w:val="22"/>
          <w:szCs w:val="22"/>
        </w:rPr>
        <w:t>es</w:t>
      </w:r>
      <w:r w:rsidR="0095253E">
        <w:rPr>
          <w:rFonts w:ascii="Arial" w:hAnsi="Arial" w:cs="Arial"/>
          <w:sz w:val="22"/>
          <w:szCs w:val="22"/>
        </w:rPr>
        <w:t>.</w:t>
      </w:r>
    </w:p>
    <w:p w:rsidR="000B4CA5" w:rsidRPr="0073243B" w:rsidRDefault="000B4CA5" w:rsidP="00EB1CD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3243B">
        <w:rPr>
          <w:rFonts w:ascii="Arial" w:hAnsi="Arial" w:cs="Arial"/>
          <w:sz w:val="22"/>
          <w:szCs w:val="22"/>
        </w:rPr>
        <w:t>Number and description of participants (e.g. students, nursing home residents)</w:t>
      </w:r>
      <w:r w:rsidR="0095253E">
        <w:rPr>
          <w:rFonts w:ascii="Arial" w:hAnsi="Arial" w:cs="Arial"/>
          <w:sz w:val="22"/>
          <w:szCs w:val="22"/>
        </w:rPr>
        <w:t xml:space="preserve"> if known.</w:t>
      </w:r>
    </w:p>
    <w:p w:rsidR="000B4CA5" w:rsidRPr="0073243B" w:rsidRDefault="000B4CA5" w:rsidP="00EB1CD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3243B">
        <w:rPr>
          <w:rFonts w:ascii="Arial" w:hAnsi="Arial" w:cs="Arial"/>
          <w:sz w:val="22"/>
          <w:szCs w:val="22"/>
        </w:rPr>
        <w:t>Proposed</w:t>
      </w:r>
      <w:r w:rsidR="00E357EF">
        <w:rPr>
          <w:rFonts w:ascii="Arial" w:hAnsi="Arial" w:cs="Arial"/>
          <w:sz w:val="22"/>
          <w:szCs w:val="22"/>
        </w:rPr>
        <w:t xml:space="preserve"> itemized</w:t>
      </w:r>
      <w:r w:rsidRPr="0073243B">
        <w:rPr>
          <w:rFonts w:ascii="Arial" w:hAnsi="Arial" w:cs="Arial"/>
          <w:sz w:val="22"/>
          <w:szCs w:val="22"/>
        </w:rPr>
        <w:t xml:space="preserve"> budget </w:t>
      </w:r>
    </w:p>
    <w:p w:rsidR="000B4CA5" w:rsidRPr="0073243B" w:rsidRDefault="000B4CA5" w:rsidP="00EB1CD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3243B">
        <w:rPr>
          <w:rFonts w:ascii="Arial" w:hAnsi="Arial" w:cs="Arial"/>
          <w:sz w:val="22"/>
          <w:szCs w:val="22"/>
        </w:rPr>
        <w:t>List of any other current or potential funding sources, cost-sharing</w:t>
      </w:r>
    </w:p>
    <w:p w:rsidR="000B4CA5" w:rsidRDefault="000B4CA5" w:rsidP="00EB1CD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3243B">
        <w:rPr>
          <w:rFonts w:ascii="Arial" w:hAnsi="Arial" w:cs="Arial"/>
          <w:sz w:val="22"/>
          <w:szCs w:val="22"/>
        </w:rPr>
        <w:t>Drawing, plan, or photo of the project (optional and not included in th</w:t>
      </w:r>
      <w:r w:rsidR="00641743">
        <w:rPr>
          <w:rFonts w:ascii="Arial" w:hAnsi="Arial" w:cs="Arial"/>
          <w:sz w:val="22"/>
          <w:szCs w:val="22"/>
        </w:rPr>
        <w:t>e one</w:t>
      </w:r>
      <w:r w:rsidRPr="0073243B">
        <w:rPr>
          <w:rFonts w:ascii="Arial" w:hAnsi="Arial" w:cs="Arial"/>
          <w:sz w:val="22"/>
          <w:szCs w:val="22"/>
        </w:rPr>
        <w:t xml:space="preserve"> page limit)</w:t>
      </w:r>
    </w:p>
    <w:p w:rsidR="00D84E2B" w:rsidRDefault="000B4CA5" w:rsidP="00DB1FC6">
      <w:pPr>
        <w:rPr>
          <w:rFonts w:ascii="Arial" w:hAnsi="Arial" w:cs="Arial"/>
          <w:b/>
          <w:bCs/>
          <w:sz w:val="22"/>
        </w:rPr>
      </w:pPr>
      <w:r w:rsidRPr="00846C1A">
        <w:rPr>
          <w:rFonts w:ascii="Arial" w:hAnsi="Arial" w:cs="Arial"/>
          <w:b/>
          <w:bCs/>
          <w:sz w:val="22"/>
        </w:rPr>
        <w:t>For more information</w:t>
      </w:r>
      <w:r w:rsidR="00564228">
        <w:rPr>
          <w:rFonts w:ascii="Arial" w:hAnsi="Arial" w:cs="Arial"/>
          <w:b/>
          <w:bCs/>
          <w:sz w:val="22"/>
        </w:rPr>
        <w:t xml:space="preserve"> </w:t>
      </w:r>
      <w:r w:rsidR="00D84E2B">
        <w:rPr>
          <w:rFonts w:ascii="Arial" w:hAnsi="Arial" w:cs="Arial"/>
          <w:b/>
          <w:bCs/>
          <w:sz w:val="22"/>
        </w:rPr>
        <w:t>you may contact:</w:t>
      </w:r>
    </w:p>
    <w:p w:rsidR="00D84E2B" w:rsidRPr="00D84E2B" w:rsidRDefault="00D84E2B" w:rsidP="00DB1FC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Dianne Blount at blounts2013@verizon.net</w:t>
      </w:r>
      <w:bookmarkStart w:id="0" w:name="_GoBack"/>
      <w:bookmarkEnd w:id="0"/>
    </w:p>
    <w:sectPr w:rsidR="00D84E2B" w:rsidRPr="00D84E2B" w:rsidSect="00F825AA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FC" w:rsidRDefault="001E64FC">
      <w:r>
        <w:separator/>
      </w:r>
    </w:p>
  </w:endnote>
  <w:endnote w:type="continuationSeparator" w:id="0">
    <w:p w:rsidR="001E64FC" w:rsidRDefault="001E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 One Seven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2F" w:rsidRPr="00604BF2" w:rsidRDefault="008F742F" w:rsidP="00604BF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FC" w:rsidRDefault="001E64FC">
      <w:r>
        <w:separator/>
      </w:r>
    </w:p>
  </w:footnote>
  <w:footnote w:type="continuationSeparator" w:id="0">
    <w:p w:rsidR="001E64FC" w:rsidRDefault="001E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E64"/>
    <w:multiLevelType w:val="hybridMultilevel"/>
    <w:tmpl w:val="6302B542"/>
    <w:lvl w:ilvl="0" w:tplc="23105F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6283A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66EAF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26FC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1A42A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B2AF0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DCB8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2890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9988F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CDC"/>
    <w:multiLevelType w:val="hybridMultilevel"/>
    <w:tmpl w:val="46B05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5702B"/>
    <w:multiLevelType w:val="hybridMultilevel"/>
    <w:tmpl w:val="E8B02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62B12"/>
    <w:multiLevelType w:val="hybridMultilevel"/>
    <w:tmpl w:val="6302B542"/>
    <w:lvl w:ilvl="0" w:tplc="826E2CD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83A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6EA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6F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42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2AF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CB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89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88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0FCF"/>
    <w:multiLevelType w:val="hybridMultilevel"/>
    <w:tmpl w:val="58DA0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CA5"/>
    <w:rsid w:val="00063006"/>
    <w:rsid w:val="000B4CA5"/>
    <w:rsid w:val="000E78F2"/>
    <w:rsid w:val="000F7D4E"/>
    <w:rsid w:val="001308AB"/>
    <w:rsid w:val="001408BF"/>
    <w:rsid w:val="0014746A"/>
    <w:rsid w:val="00160CCF"/>
    <w:rsid w:val="001940C2"/>
    <w:rsid w:val="001A34D2"/>
    <w:rsid w:val="001E64FC"/>
    <w:rsid w:val="001E7F86"/>
    <w:rsid w:val="001F6211"/>
    <w:rsid w:val="00224AC5"/>
    <w:rsid w:val="00265CAD"/>
    <w:rsid w:val="002E1103"/>
    <w:rsid w:val="002F34A0"/>
    <w:rsid w:val="00306B91"/>
    <w:rsid w:val="00325755"/>
    <w:rsid w:val="00353FA2"/>
    <w:rsid w:val="003864B8"/>
    <w:rsid w:val="003B782B"/>
    <w:rsid w:val="004217E9"/>
    <w:rsid w:val="00426FD6"/>
    <w:rsid w:val="00460E58"/>
    <w:rsid w:val="004D601B"/>
    <w:rsid w:val="00564228"/>
    <w:rsid w:val="005A7900"/>
    <w:rsid w:val="005B14E0"/>
    <w:rsid w:val="00604BF2"/>
    <w:rsid w:val="00612E50"/>
    <w:rsid w:val="0061795C"/>
    <w:rsid w:val="00641743"/>
    <w:rsid w:val="0067127F"/>
    <w:rsid w:val="006E355D"/>
    <w:rsid w:val="006F00E6"/>
    <w:rsid w:val="006F09F8"/>
    <w:rsid w:val="00702F2D"/>
    <w:rsid w:val="00774544"/>
    <w:rsid w:val="007D6EFE"/>
    <w:rsid w:val="00801B88"/>
    <w:rsid w:val="008141A9"/>
    <w:rsid w:val="008440D2"/>
    <w:rsid w:val="008E0935"/>
    <w:rsid w:val="008F742F"/>
    <w:rsid w:val="00902E4E"/>
    <w:rsid w:val="0095253E"/>
    <w:rsid w:val="00991B5D"/>
    <w:rsid w:val="009D26EA"/>
    <w:rsid w:val="009E56A5"/>
    <w:rsid w:val="00A16864"/>
    <w:rsid w:val="00A31A0E"/>
    <w:rsid w:val="00A47C40"/>
    <w:rsid w:val="00A517EC"/>
    <w:rsid w:val="00A9251C"/>
    <w:rsid w:val="00A96F1A"/>
    <w:rsid w:val="00AA2C8A"/>
    <w:rsid w:val="00B614FE"/>
    <w:rsid w:val="00B70956"/>
    <w:rsid w:val="00B96098"/>
    <w:rsid w:val="00BA4041"/>
    <w:rsid w:val="00BD7E51"/>
    <w:rsid w:val="00BE12D7"/>
    <w:rsid w:val="00BE2B2E"/>
    <w:rsid w:val="00BF2034"/>
    <w:rsid w:val="00BF6FD3"/>
    <w:rsid w:val="00C0278B"/>
    <w:rsid w:val="00C031D6"/>
    <w:rsid w:val="00C36EBA"/>
    <w:rsid w:val="00C873ED"/>
    <w:rsid w:val="00CC5F43"/>
    <w:rsid w:val="00CC7C04"/>
    <w:rsid w:val="00CE31DE"/>
    <w:rsid w:val="00CE7C30"/>
    <w:rsid w:val="00D20302"/>
    <w:rsid w:val="00D81821"/>
    <w:rsid w:val="00D84E2B"/>
    <w:rsid w:val="00DB0B6B"/>
    <w:rsid w:val="00DB1FC6"/>
    <w:rsid w:val="00E357EF"/>
    <w:rsid w:val="00E636A6"/>
    <w:rsid w:val="00E77F7F"/>
    <w:rsid w:val="00EA1DB6"/>
    <w:rsid w:val="00EA446D"/>
    <w:rsid w:val="00EB1CD2"/>
    <w:rsid w:val="00ED726F"/>
    <w:rsid w:val="00EF2857"/>
    <w:rsid w:val="00F40364"/>
    <w:rsid w:val="00F80795"/>
    <w:rsid w:val="00F825AA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676504-D077-4F92-B8F9-8ED4578B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B4CA5"/>
    <w:rPr>
      <w:rFonts w:ascii="CAC One Seventy" w:hAnsi="CAC One Seventy"/>
      <w:sz w:val="28"/>
    </w:rPr>
  </w:style>
  <w:style w:type="character" w:styleId="Hyperlink">
    <w:name w:val="Hyperlink"/>
    <w:rsid w:val="000B4CA5"/>
    <w:rPr>
      <w:color w:val="0000FF"/>
      <w:u w:val="single"/>
    </w:rPr>
  </w:style>
  <w:style w:type="paragraph" w:styleId="Title">
    <w:name w:val="Title"/>
    <w:basedOn w:val="Normal"/>
    <w:qFormat/>
    <w:rsid w:val="000B4CA5"/>
    <w:pPr>
      <w:jc w:val="center"/>
    </w:pPr>
    <w:rPr>
      <w:rFonts w:ascii="Maiandra GD" w:hAnsi="Maiandra GD"/>
      <w:b/>
    </w:rPr>
  </w:style>
  <w:style w:type="paragraph" w:styleId="Header">
    <w:name w:val="header"/>
    <w:basedOn w:val="Normal"/>
    <w:rsid w:val="00EA1D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DB6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itle"/>
    <w:rsid w:val="00DB1FC6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Happy Hollow Hounds</Company>
  <LinksUpToDate>false</LinksUpToDate>
  <CharactersWithSpaces>3037</CharactersWithSpaces>
  <SharedDoc>false</SharedDoc>
  <HLinks>
    <vt:vector size="6" baseType="variant">
      <vt:variant>
        <vt:i4>5701669</vt:i4>
      </vt:variant>
      <vt:variant>
        <vt:i4>3</vt:i4>
      </vt:variant>
      <vt:variant>
        <vt:i4>0</vt:i4>
      </vt:variant>
      <vt:variant>
        <vt:i4>5</vt:i4>
      </vt:variant>
      <vt:variant>
        <vt:lpwstr>mailto:vafern3@gmail.com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Erica Jones</dc:creator>
  <cp:keywords/>
  <cp:lastModifiedBy>Sharon Eifried</cp:lastModifiedBy>
  <cp:revision>2</cp:revision>
  <cp:lastPrinted>2013-04-11T18:35:00Z</cp:lastPrinted>
  <dcterms:created xsi:type="dcterms:W3CDTF">2018-02-14T15:21:00Z</dcterms:created>
  <dcterms:modified xsi:type="dcterms:W3CDTF">2018-02-14T15:21:00Z</dcterms:modified>
</cp:coreProperties>
</file>